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0F353E" w:rsidRDefault="005033F9">
      <w:pPr>
        <w:rPr>
          <w:rFonts w:ascii="Times New Roman" w:hAnsi="Times New Roman"/>
        </w:rPr>
      </w:pPr>
    </w:p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0F353E" w:rsidTr="00090246">
        <w:trPr>
          <w:trHeight w:hRule="exact" w:val="964"/>
        </w:trPr>
        <w:tc>
          <w:tcPr>
            <w:tcW w:w="4489" w:type="dxa"/>
            <w:gridSpan w:val="2"/>
          </w:tcPr>
          <w:p w:rsidR="00B768FD" w:rsidRPr="000F353E" w:rsidRDefault="00B768FD" w:rsidP="000902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768FD" w:rsidRPr="000F353E" w:rsidRDefault="00B768FD" w:rsidP="00090246">
            <w:pPr>
              <w:jc w:val="right"/>
              <w:rPr>
                <w:rFonts w:ascii="Times New Roman" w:hAnsi="Times New Roman"/>
              </w:rPr>
            </w:pPr>
            <w:r w:rsidRPr="000F353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C798CC" wp14:editId="553D7604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0F353E" w:rsidRDefault="00B768FD" w:rsidP="00090246">
            <w:pPr>
              <w:pStyle w:val="u"/>
              <w:jc w:val="center"/>
            </w:pPr>
            <w:r w:rsidRPr="000F353E">
              <w:t xml:space="preserve"> </w:t>
            </w:r>
          </w:p>
        </w:tc>
      </w:tr>
      <w:tr w:rsidR="00B768FD" w:rsidRPr="000F353E" w:rsidTr="00090246">
        <w:trPr>
          <w:trHeight w:hRule="exact" w:val="1588"/>
        </w:trPr>
        <w:tc>
          <w:tcPr>
            <w:tcW w:w="10663" w:type="dxa"/>
            <w:gridSpan w:val="5"/>
          </w:tcPr>
          <w:p w:rsidR="00B768FD" w:rsidRPr="000F353E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0F353E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0F353E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0F353E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0F353E" w:rsidRDefault="00B768FD" w:rsidP="00090246">
            <w:pPr>
              <w:pStyle w:val="3"/>
              <w:rPr>
                <w:sz w:val="26"/>
                <w:szCs w:val="26"/>
              </w:rPr>
            </w:pPr>
            <w:r w:rsidRPr="000F353E">
              <w:rPr>
                <w:sz w:val="26"/>
                <w:szCs w:val="26"/>
              </w:rPr>
              <w:t>КУРСКАЯ ОБЛАСТНАЯ ОРГАНИЗАЦИЯ</w:t>
            </w:r>
          </w:p>
          <w:p w:rsidR="00B768FD" w:rsidRPr="000F353E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F353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B768FD" w:rsidRPr="000F353E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F353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0F353E" w:rsidRDefault="00B768FD" w:rsidP="000902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FD" w:rsidRPr="000F353E" w:rsidTr="000C6C8B">
        <w:trPr>
          <w:trHeight w:hRule="exact" w:val="895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0F353E" w:rsidRDefault="00DF09BD" w:rsidP="00A156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6CC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D5923">
              <w:rPr>
                <w:rFonts w:ascii="Times New Roman" w:hAnsi="Times New Roman"/>
                <w:sz w:val="28"/>
                <w:szCs w:val="28"/>
              </w:rPr>
              <w:t>0</w:t>
            </w:r>
            <w:r w:rsidR="00A156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D592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0F353E" w:rsidRDefault="00B768FD" w:rsidP="00090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53E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0F353E" w:rsidRDefault="00B768FD" w:rsidP="00A15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53E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923">
              <w:rPr>
                <w:rFonts w:ascii="Times New Roman" w:hAnsi="Times New Roman"/>
                <w:sz w:val="28"/>
                <w:szCs w:val="28"/>
              </w:rPr>
              <w:t>1</w:t>
            </w:r>
            <w:r w:rsidR="00A15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70D3" w:rsidRDefault="008470D3" w:rsidP="008470D3">
      <w:pPr>
        <w:rPr>
          <w:b/>
          <w:sz w:val="28"/>
          <w:szCs w:val="28"/>
        </w:rPr>
      </w:pPr>
    </w:p>
    <w:p w:rsidR="00A156CC" w:rsidRPr="007B461B" w:rsidRDefault="00A156CC" w:rsidP="00A156CC">
      <w:pPr>
        <w:rPr>
          <w:rFonts w:ascii="Times New Roman" w:hAnsi="Times New Roman"/>
          <w:b/>
          <w:bCs/>
          <w:sz w:val="40"/>
          <w:szCs w:val="28"/>
        </w:rPr>
      </w:pPr>
      <w:r w:rsidRPr="007B461B">
        <w:rPr>
          <w:rFonts w:ascii="Times New Roman" w:hAnsi="Times New Roman"/>
          <w:b/>
          <w:bCs/>
          <w:sz w:val="28"/>
        </w:rPr>
        <w:t xml:space="preserve">Об утверждении плана мероприятий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u w:val="single"/>
        </w:rPr>
        <w:t xml:space="preserve">Года </w:t>
      </w:r>
      <w:r w:rsidRPr="007B461B">
        <w:rPr>
          <w:rFonts w:ascii="Times New Roman" w:hAnsi="Times New Roman"/>
          <w:b/>
          <w:bCs/>
          <w:sz w:val="28"/>
          <w:u w:val="single"/>
        </w:rPr>
        <w:t xml:space="preserve"> информационного </w:t>
      </w:r>
      <w:r w:rsidRPr="007B461B">
        <w:rPr>
          <w:rFonts w:ascii="Times New Roman" w:hAnsi="Times New Roman"/>
          <w:b/>
          <w:bCs/>
          <w:sz w:val="28"/>
          <w:u w:val="single"/>
          <w:lang w:val="en-US"/>
        </w:rPr>
        <w:t>PR</w:t>
      </w:r>
      <w:r w:rsidRPr="007B461B">
        <w:rPr>
          <w:rFonts w:ascii="Times New Roman" w:hAnsi="Times New Roman"/>
          <w:b/>
          <w:bCs/>
          <w:sz w:val="28"/>
          <w:u w:val="single"/>
        </w:rPr>
        <w:t xml:space="preserve"> - движения в Профсоюзе</w:t>
      </w:r>
      <w:r>
        <w:rPr>
          <w:rFonts w:ascii="Times New Roman" w:hAnsi="Times New Roman"/>
          <w:bCs/>
          <w:sz w:val="28"/>
          <w:u w:val="single"/>
        </w:rPr>
        <w:t xml:space="preserve">                                          </w:t>
      </w:r>
      <w:r w:rsidRPr="007B461B">
        <w:rPr>
          <w:rFonts w:ascii="Times New Roman" w:hAnsi="Times New Roman"/>
          <w:bCs/>
          <w:sz w:val="28"/>
        </w:rPr>
        <w:t xml:space="preserve">Корякина И.В. </w:t>
      </w:r>
    </w:p>
    <w:p w:rsidR="00A156CC" w:rsidRPr="007B461B" w:rsidRDefault="00A156CC" w:rsidP="00A156CC">
      <w:pPr>
        <w:jc w:val="both"/>
        <w:rPr>
          <w:rFonts w:ascii="Times New Roman" w:hAnsi="Times New Roman"/>
          <w:b/>
          <w:sz w:val="40"/>
          <w:szCs w:val="28"/>
        </w:rPr>
      </w:pPr>
    </w:p>
    <w:p w:rsidR="00A156CC" w:rsidRDefault="00A156CC" w:rsidP="00A156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развития  деятельности  Профсоюза на 2015-2020 гг. одними</w:t>
      </w:r>
      <w:r w:rsidRPr="00654124">
        <w:rPr>
          <w:rFonts w:ascii="Times New Roman" w:hAnsi="Times New Roman"/>
          <w:sz w:val="28"/>
          <w:szCs w:val="28"/>
        </w:rPr>
        <w:t xml:space="preserve"> из важнейших стратегических целей </w:t>
      </w:r>
      <w:r>
        <w:rPr>
          <w:rFonts w:ascii="Times New Roman" w:hAnsi="Times New Roman"/>
          <w:sz w:val="28"/>
          <w:szCs w:val="28"/>
        </w:rPr>
        <w:t xml:space="preserve">развития Профсоюза является его организационное, </w:t>
      </w:r>
      <w:r w:rsidRPr="00654124">
        <w:rPr>
          <w:rFonts w:ascii="Times New Roman" w:hAnsi="Times New Roman"/>
          <w:sz w:val="28"/>
          <w:szCs w:val="28"/>
        </w:rPr>
        <w:t>кадровое</w:t>
      </w:r>
      <w:r>
        <w:rPr>
          <w:rFonts w:ascii="Times New Roman" w:hAnsi="Times New Roman"/>
          <w:sz w:val="28"/>
          <w:szCs w:val="28"/>
        </w:rPr>
        <w:t xml:space="preserve"> и финансовое </w:t>
      </w:r>
      <w:r w:rsidRPr="00654124">
        <w:rPr>
          <w:rFonts w:ascii="Times New Roman" w:hAnsi="Times New Roman"/>
          <w:sz w:val="28"/>
          <w:szCs w:val="28"/>
        </w:rPr>
        <w:t>укрепление, повышение профессионализма кадров</w:t>
      </w:r>
      <w:r>
        <w:rPr>
          <w:rFonts w:ascii="Times New Roman" w:hAnsi="Times New Roman"/>
          <w:sz w:val="28"/>
          <w:szCs w:val="28"/>
        </w:rPr>
        <w:t xml:space="preserve"> и актива, совершенствование</w:t>
      </w:r>
      <w:r w:rsidRPr="00B07214">
        <w:rPr>
          <w:rFonts w:ascii="Times New Roman" w:hAnsi="Times New Roman"/>
          <w:sz w:val="28"/>
          <w:szCs w:val="28"/>
        </w:rPr>
        <w:t xml:space="preserve"> информационной составляющей уставной деятельности.</w:t>
      </w:r>
    </w:p>
    <w:p w:rsidR="00A156CC" w:rsidRDefault="00A156CC" w:rsidP="00A156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 Профсоюза было отмечено</w:t>
      </w:r>
      <w:r w:rsidRPr="00654124">
        <w:rPr>
          <w:rFonts w:ascii="Times New Roman" w:hAnsi="Times New Roman"/>
          <w:sz w:val="28"/>
          <w:szCs w:val="28"/>
        </w:rPr>
        <w:t xml:space="preserve">, что для </w:t>
      </w:r>
      <w:r>
        <w:rPr>
          <w:rFonts w:ascii="Times New Roman" w:hAnsi="Times New Roman"/>
          <w:sz w:val="28"/>
          <w:szCs w:val="28"/>
        </w:rPr>
        <w:t xml:space="preserve"> дальнейшего успешного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партнё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 xml:space="preserve">оюзного членства и стимулирования активности членов Профсоюза </w:t>
      </w:r>
      <w:r>
        <w:rPr>
          <w:rFonts w:ascii="Times New Roman" w:hAnsi="Times New Roman"/>
          <w:sz w:val="28"/>
          <w:szCs w:val="28"/>
        </w:rPr>
        <w:t xml:space="preserve">необходимо вести работу по формированию современного, позитивного имиджа Профсоюза, последовательно </w:t>
      </w:r>
      <w:r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Pr="0065412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>
        <w:rPr>
          <w:rFonts w:ascii="Times New Roman" w:hAnsi="Times New Roman"/>
          <w:bCs/>
          <w:sz w:val="28"/>
          <w:szCs w:val="28"/>
        </w:rPr>
        <w:t>связей с общественностью</w:t>
      </w:r>
      <w:r>
        <w:rPr>
          <w:rFonts w:ascii="Times New Roman" w:hAnsi="Times New Roman"/>
          <w:sz w:val="28"/>
          <w:szCs w:val="28"/>
        </w:rPr>
        <w:t xml:space="preserve"> и новейшие информационно-коммуникационные технологии. </w:t>
      </w:r>
      <w:r w:rsidRPr="0011345D">
        <w:rPr>
          <w:rFonts w:ascii="Times New Roman" w:hAnsi="Times New Roman"/>
          <w:sz w:val="28"/>
          <w:szCs w:val="28"/>
        </w:rPr>
        <w:t xml:space="preserve">Для реализации этих задач, в целях  совершенствования информационной работы </w:t>
      </w:r>
    </w:p>
    <w:p w:rsidR="00A156CC" w:rsidRPr="00A156CC" w:rsidRDefault="00A156CC" w:rsidP="00A156CC">
      <w:pPr>
        <w:ind w:firstLine="709"/>
        <w:rPr>
          <w:rFonts w:ascii="Times New Roman" w:hAnsi="Times New Roman"/>
          <w:b/>
          <w:sz w:val="18"/>
          <w:szCs w:val="28"/>
        </w:rPr>
      </w:pPr>
      <w:bookmarkStart w:id="0" w:name="_GoBack"/>
      <w:bookmarkEnd w:id="0"/>
    </w:p>
    <w:p w:rsidR="00A156CC" w:rsidRDefault="00A156CC" w:rsidP="00A156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обкома</w:t>
      </w:r>
      <w:r w:rsidRPr="00761283">
        <w:rPr>
          <w:rFonts w:ascii="Times New Roman" w:hAnsi="Times New Roman"/>
          <w:b/>
          <w:sz w:val="28"/>
          <w:szCs w:val="28"/>
        </w:rPr>
        <w:t xml:space="preserve"> Профсоюза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761283">
        <w:rPr>
          <w:rFonts w:ascii="Times New Roman" w:hAnsi="Times New Roman"/>
          <w:b/>
          <w:sz w:val="28"/>
          <w:szCs w:val="28"/>
        </w:rPr>
        <w:t>ПОСТАНОВЛЯЕТ:</w:t>
      </w:r>
    </w:p>
    <w:p w:rsidR="00A156CC" w:rsidRPr="00A156CC" w:rsidRDefault="00A156CC" w:rsidP="00A156CC">
      <w:pPr>
        <w:ind w:firstLine="709"/>
        <w:rPr>
          <w:rFonts w:ascii="Times New Roman" w:hAnsi="Times New Roman"/>
          <w:b/>
          <w:sz w:val="2"/>
          <w:szCs w:val="28"/>
        </w:rPr>
      </w:pPr>
    </w:p>
    <w:p w:rsidR="00A156CC" w:rsidRDefault="00A156CC" w:rsidP="00A156CC">
      <w:pPr>
        <w:pStyle w:val="a9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851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Утвердить План  мероприятий «Года </w:t>
      </w:r>
      <w:r w:rsidRPr="006B524C">
        <w:rPr>
          <w:bCs/>
          <w:sz w:val="28"/>
          <w:szCs w:val="28"/>
        </w:rPr>
        <w:t>профсоюзного</w:t>
      </w:r>
      <w:r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>движения</w:t>
      </w:r>
      <w:r>
        <w:rPr>
          <w:rFonts w:eastAsia="Calibri"/>
          <w:bCs/>
          <w:color w:val="000000"/>
          <w:sz w:val="28"/>
          <w:szCs w:val="28"/>
        </w:rPr>
        <w:t>» в Курской областной организации Профсоюза (Приложение №1)</w:t>
      </w:r>
      <w:r w:rsidRPr="001C6907">
        <w:rPr>
          <w:rFonts w:eastAsia="Calibri"/>
          <w:bCs/>
          <w:color w:val="000000"/>
          <w:sz w:val="28"/>
          <w:szCs w:val="28"/>
        </w:rPr>
        <w:t>.</w:t>
      </w:r>
    </w:p>
    <w:p w:rsidR="00A156CC" w:rsidRPr="000F4B5B" w:rsidRDefault="00A156CC" w:rsidP="00A156CC">
      <w:pPr>
        <w:pStyle w:val="a9"/>
        <w:tabs>
          <w:tab w:val="left" w:pos="851"/>
        </w:tabs>
        <w:spacing w:before="0" w:beforeAutospacing="0" w:after="0" w:afterAutospacing="0"/>
        <w:ind w:left="851"/>
        <w:jc w:val="both"/>
        <w:rPr>
          <w:rFonts w:eastAsia="Calibri"/>
          <w:bCs/>
          <w:color w:val="000000"/>
          <w:sz w:val="14"/>
          <w:szCs w:val="28"/>
        </w:rPr>
      </w:pPr>
    </w:p>
    <w:p w:rsidR="00A156CC" w:rsidRDefault="00A156CC" w:rsidP="00A156CC">
      <w:pPr>
        <w:pStyle w:val="a9"/>
        <w:numPr>
          <w:ilvl w:val="0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Обкому  профсоюза провести мониторинг состояния</w:t>
      </w:r>
    </w:p>
    <w:p w:rsidR="00A156CC" w:rsidRPr="000F4B5B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информационных ресурсов и возможностей  информационной работы  в местных и первичных профсоюзных организация, ППО прямого подчинения до 15 марта </w:t>
      </w:r>
      <w:proofErr w:type="spellStart"/>
      <w:r>
        <w:rPr>
          <w:rFonts w:eastAsia="Calibri"/>
          <w:bCs/>
          <w:color w:val="000000"/>
          <w:sz w:val="28"/>
          <w:szCs w:val="28"/>
        </w:rPr>
        <w:t>т.г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A156CC" w:rsidRPr="000F4B5B" w:rsidRDefault="00A156CC" w:rsidP="00A156CC">
      <w:pPr>
        <w:pStyle w:val="a9"/>
        <w:tabs>
          <w:tab w:val="left" w:pos="851"/>
        </w:tabs>
        <w:spacing w:before="0" w:beforeAutospacing="0" w:after="0" w:afterAutospacing="0"/>
        <w:ind w:left="851"/>
        <w:jc w:val="both"/>
        <w:rPr>
          <w:rFonts w:eastAsia="Calibri"/>
          <w:bCs/>
          <w:color w:val="000000"/>
          <w:sz w:val="8"/>
          <w:szCs w:val="28"/>
        </w:rPr>
      </w:pPr>
    </w:p>
    <w:p w:rsidR="00A156CC" w:rsidRDefault="00A156CC" w:rsidP="00A156CC">
      <w:pPr>
        <w:pStyle w:val="a9"/>
        <w:tabs>
          <w:tab w:val="left" w:pos="851"/>
        </w:tabs>
        <w:spacing w:before="0" w:beforeAutospacing="0" w:after="0" w:afterAutospacing="0"/>
        <w:ind w:left="1211"/>
        <w:jc w:val="both"/>
        <w:rPr>
          <w:rFonts w:eastAsia="Calibri"/>
          <w:bCs/>
          <w:color w:val="000000"/>
          <w:sz w:val="28"/>
          <w:szCs w:val="28"/>
        </w:rPr>
      </w:pPr>
    </w:p>
    <w:p w:rsidR="00A156CC" w:rsidRDefault="00A156CC" w:rsidP="00A156CC">
      <w:pPr>
        <w:pStyle w:val="a9"/>
        <w:tabs>
          <w:tab w:val="left" w:pos="851"/>
        </w:tabs>
        <w:spacing w:before="0" w:beforeAutospacing="0" w:after="0" w:afterAutospacing="0"/>
        <w:ind w:left="85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A156CC" w:rsidRDefault="00A156CC" w:rsidP="00A156CC">
      <w:pPr>
        <w:pStyle w:val="a9"/>
        <w:tabs>
          <w:tab w:val="left" w:pos="851"/>
        </w:tabs>
        <w:spacing w:before="0" w:beforeAutospacing="0" w:after="0" w:afterAutospacing="0"/>
        <w:ind w:left="851"/>
        <w:jc w:val="both"/>
        <w:rPr>
          <w:rFonts w:eastAsia="Calibri"/>
          <w:bCs/>
          <w:color w:val="000000"/>
          <w:sz w:val="28"/>
          <w:szCs w:val="28"/>
        </w:rPr>
      </w:pPr>
    </w:p>
    <w:p w:rsidR="00A156CC" w:rsidRPr="00A156CC" w:rsidRDefault="00A156CC" w:rsidP="00A156CC">
      <w:pPr>
        <w:pStyle w:val="a9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Местным профсоюзным организациям и первичным профсоюзным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A156CC">
        <w:rPr>
          <w:rFonts w:eastAsia="Calibri"/>
          <w:bCs/>
          <w:color w:val="000000"/>
          <w:sz w:val="28"/>
          <w:szCs w:val="28"/>
        </w:rPr>
        <w:t>организациям прямого подчинения:</w:t>
      </w: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в соответствии с Планом мероприятий «Года </w:t>
      </w:r>
      <w:r w:rsidRPr="006B524C">
        <w:rPr>
          <w:bCs/>
          <w:sz w:val="28"/>
          <w:szCs w:val="28"/>
        </w:rPr>
        <w:t>профсоюзного</w:t>
      </w:r>
      <w:r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>движения</w:t>
      </w:r>
      <w:r>
        <w:rPr>
          <w:rFonts w:eastAsia="Calibri"/>
          <w:bCs/>
          <w:color w:val="000000"/>
          <w:sz w:val="28"/>
          <w:szCs w:val="28"/>
        </w:rPr>
        <w:t>» разработать и реализовать комплекс мер, направленных на совершенствование информационной работы;</w:t>
      </w: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 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A156CC" w:rsidRPr="000F4B5B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12"/>
          <w:szCs w:val="28"/>
        </w:rPr>
      </w:pPr>
    </w:p>
    <w:p w:rsidR="00A156CC" w:rsidRDefault="00A156CC" w:rsidP="00A156CC">
      <w:pPr>
        <w:pStyle w:val="a9"/>
        <w:numPr>
          <w:ilvl w:val="0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 xml:space="preserve">Контроль за выполнением постановления возложить </w:t>
      </w:r>
      <w:proofErr w:type="gramStart"/>
      <w:r>
        <w:rPr>
          <w:rFonts w:eastAsia="Calibri"/>
          <w:bCs/>
          <w:color w:val="000000"/>
          <w:sz w:val="28"/>
          <w:szCs w:val="28"/>
        </w:rPr>
        <w:t>на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главного</w:t>
      </w: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специалиста обкома профсоюза </w:t>
      </w:r>
      <w:proofErr w:type="spellStart"/>
      <w:r>
        <w:rPr>
          <w:rFonts w:eastAsia="Calibri"/>
          <w:bCs/>
          <w:color w:val="000000"/>
          <w:sz w:val="28"/>
          <w:szCs w:val="28"/>
        </w:rPr>
        <w:t>Ужакину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З.А., председателей местных и первичных профсоюзных организаций.</w:t>
      </w: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A156CC" w:rsidRDefault="00A156CC" w:rsidP="00A156CC">
      <w:pPr>
        <w:pStyle w:val="a9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Председатель обкома профсоюза                               И.В. Корякина</w:t>
      </w:r>
    </w:p>
    <w:p w:rsidR="00A156CC" w:rsidRDefault="00A156CC" w:rsidP="00A156CC"/>
    <w:p w:rsidR="008470D3" w:rsidRDefault="008470D3" w:rsidP="008470D3">
      <w:pPr>
        <w:rPr>
          <w:b/>
          <w:sz w:val="28"/>
          <w:szCs w:val="28"/>
        </w:rPr>
      </w:pPr>
    </w:p>
    <w:p w:rsidR="008470D3" w:rsidRDefault="00A156CC" w:rsidP="008470D3">
      <w:pPr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p w:rsidR="00F072F4" w:rsidRPr="000F353E" w:rsidRDefault="00F072F4">
      <w:pPr>
        <w:rPr>
          <w:rFonts w:ascii="Times New Roman" w:hAnsi="Times New Roman"/>
        </w:rPr>
      </w:pPr>
    </w:p>
    <w:sectPr w:rsidR="00F072F4" w:rsidRPr="000F353E" w:rsidSect="00496DB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7273B0"/>
    <w:multiLevelType w:val="hybridMultilevel"/>
    <w:tmpl w:val="F8FC6F92"/>
    <w:lvl w:ilvl="0" w:tplc="34AAC6BA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C6C8B"/>
    <w:rsid w:val="000D5923"/>
    <w:rsid w:val="000E6F6A"/>
    <w:rsid w:val="000F353E"/>
    <w:rsid w:val="00103A72"/>
    <w:rsid w:val="00110BA4"/>
    <w:rsid w:val="001F5DD6"/>
    <w:rsid w:val="002071FC"/>
    <w:rsid w:val="00241A06"/>
    <w:rsid w:val="00261083"/>
    <w:rsid w:val="003A2568"/>
    <w:rsid w:val="00452663"/>
    <w:rsid w:val="00496DB7"/>
    <w:rsid w:val="005033F9"/>
    <w:rsid w:val="00517449"/>
    <w:rsid w:val="00824464"/>
    <w:rsid w:val="008274A2"/>
    <w:rsid w:val="008470D3"/>
    <w:rsid w:val="008A1056"/>
    <w:rsid w:val="00905793"/>
    <w:rsid w:val="00A156CC"/>
    <w:rsid w:val="00B3323C"/>
    <w:rsid w:val="00B768FD"/>
    <w:rsid w:val="00BE0D92"/>
    <w:rsid w:val="00CE518C"/>
    <w:rsid w:val="00D132A2"/>
    <w:rsid w:val="00D55F02"/>
    <w:rsid w:val="00DF09BD"/>
    <w:rsid w:val="00E00CBC"/>
    <w:rsid w:val="00F072F4"/>
    <w:rsid w:val="00F17396"/>
    <w:rsid w:val="00F21A22"/>
    <w:rsid w:val="00F43605"/>
    <w:rsid w:val="00F940B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paragraph" w:styleId="a9">
    <w:name w:val="Normal (Web)"/>
    <w:basedOn w:val="a"/>
    <w:uiPriority w:val="99"/>
    <w:unhideWhenUsed/>
    <w:rsid w:val="00A156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paragraph" w:styleId="a9">
    <w:name w:val="Normal (Web)"/>
    <w:basedOn w:val="a"/>
    <w:uiPriority w:val="99"/>
    <w:unhideWhenUsed/>
    <w:rsid w:val="00A156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Курский обком Профсоюза</cp:lastModifiedBy>
  <cp:revision>2</cp:revision>
  <cp:lastPrinted>2015-11-16T12:16:00Z</cp:lastPrinted>
  <dcterms:created xsi:type="dcterms:W3CDTF">2017-08-16T15:02:00Z</dcterms:created>
  <dcterms:modified xsi:type="dcterms:W3CDTF">2017-08-16T15:02:00Z</dcterms:modified>
</cp:coreProperties>
</file>