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71" w:rsidRPr="00203E71" w:rsidRDefault="00203E71" w:rsidP="00203E71">
      <w:pPr>
        <w:rPr>
          <w:rFonts w:ascii="Times New Roman" w:eastAsia="Times New Roman" w:hAnsi="Times New Roman" w:cs="Times New Roman"/>
          <w:lang w:eastAsia="ru-RU"/>
        </w:rPr>
      </w:pPr>
      <w:r w:rsidRPr="00203E7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203E71">
        <w:rPr>
          <w:rFonts w:ascii="Times New Roman" w:eastAsia="Times New Roman" w:hAnsi="Times New Roman" w:cs="Times New Roman"/>
          <w:lang w:eastAsia="ru-RU"/>
        </w:rPr>
        <w:instrText xml:space="preserve"> HYPERLINK "http://www.consultant.ru/document/cons_doc_LAW_34661/" </w:instrText>
      </w:r>
      <w:r w:rsidRPr="00203E7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203E71">
        <w:rPr>
          <w:rFonts w:ascii="Arial" w:eastAsia="Times New Roman" w:hAnsi="Arial" w:cs="Arial"/>
          <w:b/>
          <w:bCs/>
          <w:color w:val="666699"/>
          <w:sz w:val="26"/>
          <w:szCs w:val="26"/>
          <w:shd w:val="clear" w:color="auto" w:fill="FFFFFF"/>
          <w:lang w:eastAsia="ru-RU"/>
        </w:rPr>
        <w:br/>
      </w:r>
      <w:r w:rsidRPr="00203E71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"Кодекс Российской Федерации об административных правонарушениях" от 30.12.2001 N 195-ФЗ (ред. от 31.07.2020) (с изм. и доп., вступ. в силу с 11.08.2020)</w:t>
      </w:r>
      <w:r w:rsidRPr="00203E71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203E71" w:rsidRPr="00203E71" w:rsidRDefault="00203E71" w:rsidP="00203E71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5656"/>
      <w:bookmarkEnd w:id="0"/>
      <w:r w:rsidRPr="00203E7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КоАП РФ 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203E71" w:rsidRPr="00203E71" w:rsidRDefault="00203E71" w:rsidP="00203E71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3E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203E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введена</w:t>
      </w:r>
      <w:proofErr w:type="gramEnd"/>
      <w:r w:rsidRPr="00203E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5" w:anchor="dst100150" w:history="1">
        <w:r w:rsidRPr="00203E71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203E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28.12.2013 N 421-ФЗ)</w:t>
      </w:r>
    </w:p>
    <w:p w:rsidR="00203E71" w:rsidRPr="00203E71" w:rsidRDefault="00203E71" w:rsidP="00203E71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3E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03E71" w:rsidRPr="00203E71" w:rsidRDefault="00203E71" w:rsidP="00203E71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8799"/>
      <w:bookmarkEnd w:id="1"/>
      <w:r w:rsidRPr="00203E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Нарушение государственных нормативных </w:t>
      </w:r>
      <w:hyperlink r:id="rId6" w:anchor="dst0" w:history="1">
        <w:r w:rsidRPr="00203E71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требований</w:t>
        </w:r>
      </w:hyperlink>
      <w:r w:rsidRPr="00203E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охраны труда, содержащихся в федеральных законах и иных нормативных правовых актах Российской Федерации, за исключением случаев, предусмотренных </w:t>
      </w:r>
      <w:hyperlink r:id="rId7" w:anchor="dst5659" w:history="1">
        <w:r w:rsidRPr="00203E71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частями 2</w:t>
        </w:r>
      </w:hyperlink>
      <w:r w:rsidRPr="00203E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</w:t>
      </w:r>
      <w:hyperlink r:id="rId8" w:anchor="dst5663" w:history="1">
        <w:r w:rsidRPr="00203E71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4</w:t>
        </w:r>
      </w:hyperlink>
      <w:r w:rsidRPr="00203E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 и </w:t>
      </w:r>
      <w:hyperlink r:id="rId9" w:anchor="dst8805" w:history="1">
        <w:r w:rsidRPr="00203E71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частью 3 статьи 11.23</w:t>
        </w:r>
      </w:hyperlink>
      <w:r w:rsidRPr="00203E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Кодекса, -</w:t>
      </w:r>
    </w:p>
    <w:p w:rsidR="00203E71" w:rsidRPr="00203E71" w:rsidRDefault="00203E71" w:rsidP="00203E71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3E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0" w:anchor="dst100010" w:history="1">
        <w:r w:rsidRPr="00203E71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203E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26.07.2019 N 216-ФЗ)</w:t>
      </w:r>
    </w:p>
    <w:p w:rsidR="00203E71" w:rsidRPr="00203E71" w:rsidRDefault="00203E71" w:rsidP="00203E71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03E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203E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203E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203E71" w:rsidRPr="00203E71" w:rsidRDefault="00203E71" w:rsidP="00203E71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5658"/>
      <w:bookmarkEnd w:id="2"/>
      <w:proofErr w:type="gramStart"/>
      <w:r w:rsidRPr="00203E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  <w:proofErr w:type="gramEnd"/>
    </w:p>
    <w:p w:rsidR="00B40E23" w:rsidRDefault="00B40E23">
      <w:bookmarkStart w:id="3" w:name="_GoBack"/>
      <w:bookmarkEnd w:id="3"/>
    </w:p>
    <w:sectPr w:rsidR="00B4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71"/>
    <w:rsid w:val="00004D34"/>
    <w:rsid w:val="00006482"/>
    <w:rsid w:val="00051DCA"/>
    <w:rsid w:val="000545C6"/>
    <w:rsid w:val="00054AA6"/>
    <w:rsid w:val="000710E4"/>
    <w:rsid w:val="000B5B25"/>
    <w:rsid w:val="000E0449"/>
    <w:rsid w:val="000E1B0A"/>
    <w:rsid w:val="000E772C"/>
    <w:rsid w:val="000F169B"/>
    <w:rsid w:val="001106AF"/>
    <w:rsid w:val="001127E6"/>
    <w:rsid w:val="001148F6"/>
    <w:rsid w:val="001273E0"/>
    <w:rsid w:val="001619F7"/>
    <w:rsid w:val="001A303B"/>
    <w:rsid w:val="001B196B"/>
    <w:rsid w:val="001E7781"/>
    <w:rsid w:val="001E7FCC"/>
    <w:rsid w:val="00203E71"/>
    <w:rsid w:val="00227FEC"/>
    <w:rsid w:val="00231062"/>
    <w:rsid w:val="00242603"/>
    <w:rsid w:val="00242961"/>
    <w:rsid w:val="00242A64"/>
    <w:rsid w:val="00246A29"/>
    <w:rsid w:val="00260043"/>
    <w:rsid w:val="002632A0"/>
    <w:rsid w:val="00273BBA"/>
    <w:rsid w:val="00287421"/>
    <w:rsid w:val="00290DE4"/>
    <w:rsid w:val="00294656"/>
    <w:rsid w:val="00297909"/>
    <w:rsid w:val="002A0625"/>
    <w:rsid w:val="002A43C5"/>
    <w:rsid w:val="002B5D1E"/>
    <w:rsid w:val="002E1985"/>
    <w:rsid w:val="002F255D"/>
    <w:rsid w:val="002F499D"/>
    <w:rsid w:val="002F652D"/>
    <w:rsid w:val="003273DD"/>
    <w:rsid w:val="00336AEB"/>
    <w:rsid w:val="0034603D"/>
    <w:rsid w:val="00351C86"/>
    <w:rsid w:val="00357ED5"/>
    <w:rsid w:val="00371AAF"/>
    <w:rsid w:val="003A52AD"/>
    <w:rsid w:val="003E051B"/>
    <w:rsid w:val="003F3DFA"/>
    <w:rsid w:val="003F4856"/>
    <w:rsid w:val="003F514F"/>
    <w:rsid w:val="0041311A"/>
    <w:rsid w:val="00423B03"/>
    <w:rsid w:val="004C6C08"/>
    <w:rsid w:val="004D49FC"/>
    <w:rsid w:val="004F0910"/>
    <w:rsid w:val="004F5E26"/>
    <w:rsid w:val="00505D40"/>
    <w:rsid w:val="005148F7"/>
    <w:rsid w:val="005361F2"/>
    <w:rsid w:val="0055548E"/>
    <w:rsid w:val="00565A42"/>
    <w:rsid w:val="00577F74"/>
    <w:rsid w:val="005966FF"/>
    <w:rsid w:val="005A62D2"/>
    <w:rsid w:val="005B2A01"/>
    <w:rsid w:val="005B4F6A"/>
    <w:rsid w:val="005B6276"/>
    <w:rsid w:val="005F3765"/>
    <w:rsid w:val="005F7F6B"/>
    <w:rsid w:val="00633CB6"/>
    <w:rsid w:val="00634147"/>
    <w:rsid w:val="006357AC"/>
    <w:rsid w:val="006409C9"/>
    <w:rsid w:val="0065426B"/>
    <w:rsid w:val="00675985"/>
    <w:rsid w:val="006952B2"/>
    <w:rsid w:val="006A2BAC"/>
    <w:rsid w:val="006C0B11"/>
    <w:rsid w:val="006D1FDE"/>
    <w:rsid w:val="006E27E0"/>
    <w:rsid w:val="006F0E09"/>
    <w:rsid w:val="00705B0E"/>
    <w:rsid w:val="00711E6C"/>
    <w:rsid w:val="0076616E"/>
    <w:rsid w:val="00773428"/>
    <w:rsid w:val="00773B51"/>
    <w:rsid w:val="00795DF3"/>
    <w:rsid w:val="007A0255"/>
    <w:rsid w:val="007A3A71"/>
    <w:rsid w:val="007A49D1"/>
    <w:rsid w:val="007B0C04"/>
    <w:rsid w:val="007B57EA"/>
    <w:rsid w:val="007E3076"/>
    <w:rsid w:val="007E433F"/>
    <w:rsid w:val="007E697E"/>
    <w:rsid w:val="008039F6"/>
    <w:rsid w:val="00822517"/>
    <w:rsid w:val="00831660"/>
    <w:rsid w:val="00856D03"/>
    <w:rsid w:val="008600DB"/>
    <w:rsid w:val="00865A64"/>
    <w:rsid w:val="00875EF0"/>
    <w:rsid w:val="00882935"/>
    <w:rsid w:val="00892FAE"/>
    <w:rsid w:val="008957D1"/>
    <w:rsid w:val="00896ADA"/>
    <w:rsid w:val="008B719F"/>
    <w:rsid w:val="008C1D3A"/>
    <w:rsid w:val="008E6BDE"/>
    <w:rsid w:val="0090308D"/>
    <w:rsid w:val="00903BBA"/>
    <w:rsid w:val="00906CD5"/>
    <w:rsid w:val="00906F19"/>
    <w:rsid w:val="00910444"/>
    <w:rsid w:val="0091682D"/>
    <w:rsid w:val="00923481"/>
    <w:rsid w:val="009515F2"/>
    <w:rsid w:val="0097263D"/>
    <w:rsid w:val="00983C6D"/>
    <w:rsid w:val="00986FC4"/>
    <w:rsid w:val="00992E7F"/>
    <w:rsid w:val="00995429"/>
    <w:rsid w:val="009C24EC"/>
    <w:rsid w:val="009E4CED"/>
    <w:rsid w:val="00A24825"/>
    <w:rsid w:val="00A3057F"/>
    <w:rsid w:val="00A319B1"/>
    <w:rsid w:val="00A540ED"/>
    <w:rsid w:val="00A73C8C"/>
    <w:rsid w:val="00A771DF"/>
    <w:rsid w:val="00A90E22"/>
    <w:rsid w:val="00A92E31"/>
    <w:rsid w:val="00AA1CCC"/>
    <w:rsid w:val="00AA2EEA"/>
    <w:rsid w:val="00AB5078"/>
    <w:rsid w:val="00AF359A"/>
    <w:rsid w:val="00B0511C"/>
    <w:rsid w:val="00B07FFD"/>
    <w:rsid w:val="00B3181B"/>
    <w:rsid w:val="00B33B20"/>
    <w:rsid w:val="00B40E23"/>
    <w:rsid w:val="00B53D1C"/>
    <w:rsid w:val="00B612A6"/>
    <w:rsid w:val="00B70700"/>
    <w:rsid w:val="00B74CF8"/>
    <w:rsid w:val="00B776D3"/>
    <w:rsid w:val="00B85F37"/>
    <w:rsid w:val="00B92B9E"/>
    <w:rsid w:val="00BD3E77"/>
    <w:rsid w:val="00BD57DE"/>
    <w:rsid w:val="00BE4328"/>
    <w:rsid w:val="00C0312B"/>
    <w:rsid w:val="00C1055F"/>
    <w:rsid w:val="00C2564A"/>
    <w:rsid w:val="00C30B21"/>
    <w:rsid w:val="00C33B79"/>
    <w:rsid w:val="00C41A01"/>
    <w:rsid w:val="00C440A7"/>
    <w:rsid w:val="00C51543"/>
    <w:rsid w:val="00C54F05"/>
    <w:rsid w:val="00C601AF"/>
    <w:rsid w:val="00C80561"/>
    <w:rsid w:val="00C817C3"/>
    <w:rsid w:val="00C8364B"/>
    <w:rsid w:val="00C856A0"/>
    <w:rsid w:val="00CA1ECD"/>
    <w:rsid w:val="00CA4227"/>
    <w:rsid w:val="00CA74E6"/>
    <w:rsid w:val="00CB1C13"/>
    <w:rsid w:val="00CB5112"/>
    <w:rsid w:val="00D0240C"/>
    <w:rsid w:val="00D201ED"/>
    <w:rsid w:val="00D377F1"/>
    <w:rsid w:val="00D47334"/>
    <w:rsid w:val="00D57998"/>
    <w:rsid w:val="00D60DFC"/>
    <w:rsid w:val="00D712AB"/>
    <w:rsid w:val="00D834EC"/>
    <w:rsid w:val="00D968D4"/>
    <w:rsid w:val="00D969DF"/>
    <w:rsid w:val="00DA441B"/>
    <w:rsid w:val="00DB3323"/>
    <w:rsid w:val="00DB680D"/>
    <w:rsid w:val="00DD3316"/>
    <w:rsid w:val="00DD71EB"/>
    <w:rsid w:val="00DF0883"/>
    <w:rsid w:val="00DF7A58"/>
    <w:rsid w:val="00E320DE"/>
    <w:rsid w:val="00E35C2D"/>
    <w:rsid w:val="00E37A56"/>
    <w:rsid w:val="00E579A1"/>
    <w:rsid w:val="00E95A9C"/>
    <w:rsid w:val="00EA7EAC"/>
    <w:rsid w:val="00EC236C"/>
    <w:rsid w:val="00ED0747"/>
    <w:rsid w:val="00EE3D71"/>
    <w:rsid w:val="00F108B5"/>
    <w:rsid w:val="00F11462"/>
    <w:rsid w:val="00F21F9D"/>
    <w:rsid w:val="00F263CC"/>
    <w:rsid w:val="00F3495D"/>
    <w:rsid w:val="00F5709F"/>
    <w:rsid w:val="00F61792"/>
    <w:rsid w:val="00F630CC"/>
    <w:rsid w:val="00F65DAB"/>
    <w:rsid w:val="00F7340D"/>
    <w:rsid w:val="00F815AA"/>
    <w:rsid w:val="00FA5DBE"/>
    <w:rsid w:val="00FB0379"/>
    <w:rsid w:val="00FB4DE7"/>
    <w:rsid w:val="00FB75D8"/>
    <w:rsid w:val="00FB7629"/>
    <w:rsid w:val="00FC128C"/>
    <w:rsid w:val="00FD4C03"/>
    <w:rsid w:val="00FD5B54"/>
    <w:rsid w:val="00FD610D"/>
    <w:rsid w:val="00FE35A5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1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332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20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55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859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98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000/88755cc3b9fd053aebba33b58078eb459aa5a1d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9000/88755cc3b9fd053aebba33b58078eb459aa5a1d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37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21549/3eeafbd3bdb64673818bd5cba64081209bddc7a4/" TargetMode="External"/><Relationship Id="rId10" Type="http://schemas.openxmlformats.org/officeDocument/2006/relationships/hyperlink" Target="http://www.consultant.ru/document/cons_doc_LAW_329976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9000/46d821eba53084cb0cdfabe859d6c2df368b4d9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Блинкин</dc:creator>
  <cp:keywords/>
  <dc:description/>
  <cp:lastModifiedBy>Блинкин</cp:lastModifiedBy>
  <cp:revision>1</cp:revision>
  <dcterms:created xsi:type="dcterms:W3CDTF">2020-09-25T07:33:00Z</dcterms:created>
  <dcterms:modified xsi:type="dcterms:W3CDTF">2020-09-25T07:35:00Z</dcterms:modified>
</cp:coreProperties>
</file>